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4B5B" w14:textId="163E612E" w:rsidR="00003BA8" w:rsidRPr="00CF3B47" w:rsidRDefault="00FE0E02" w:rsidP="00D55EE8">
      <w:pPr>
        <w:jc w:val="center"/>
        <w:outlineLvl w:val="0"/>
        <w:rPr>
          <w:rFonts w:ascii="Segoe UI" w:hAnsi="Segoe UI" w:cs="Segoe UI"/>
          <w:b/>
        </w:rPr>
      </w:pPr>
      <w:r>
        <w:rPr>
          <w:rFonts w:ascii="Segoe UI" w:hAnsi="Segoe UI" w:cs="Segoe UI"/>
          <w:b/>
          <w:noProof/>
        </w:rPr>
        <w:drawing>
          <wp:anchor distT="0" distB="0" distL="114300" distR="114300" simplePos="0" relativeHeight="251658240" behindDoc="0" locked="0" layoutInCell="1" allowOverlap="1" wp14:anchorId="184868F1" wp14:editId="4A757A95">
            <wp:simplePos x="0" y="0"/>
            <wp:positionH relativeFrom="margin">
              <wp:posOffset>-238760</wp:posOffset>
            </wp:positionH>
            <wp:positionV relativeFrom="paragraph">
              <wp:posOffset>-419100</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2E79C5" w:rsidRPr="00CF3B47">
        <w:rPr>
          <w:rFonts w:ascii="Segoe UI" w:hAnsi="Segoe UI" w:cs="Segoe UI"/>
          <w:b/>
        </w:rPr>
        <w:t>Frequently Asked Questions for Mentors/Lead Mentors</w:t>
      </w:r>
    </w:p>
    <w:p w14:paraId="3E12B9A6" w14:textId="77777777" w:rsidR="00CF3B47" w:rsidRPr="002E79C5" w:rsidRDefault="00CF3B47">
      <w:pPr>
        <w:rPr>
          <w:rFonts w:ascii="Segoe UI" w:hAnsi="Segoe UI" w:cs="Segoe UI"/>
        </w:rPr>
      </w:pPr>
    </w:p>
    <w:p w14:paraId="6F68FC1B" w14:textId="77777777" w:rsidR="00D55EE8" w:rsidRPr="00FE0E02" w:rsidRDefault="009F7749" w:rsidP="00D55EE8">
      <w:pPr>
        <w:outlineLvl w:val="0"/>
        <w:rPr>
          <w:rFonts w:ascii="Segoe UI" w:hAnsi="Segoe UI" w:cs="Segoe UI"/>
          <w:b/>
          <w:sz w:val="20"/>
        </w:rPr>
      </w:pPr>
      <w:r w:rsidRPr="00FE0E02">
        <w:rPr>
          <w:rFonts w:ascii="Segoe UI" w:hAnsi="Segoe UI" w:cs="Segoe UI"/>
          <w:b/>
          <w:sz w:val="20"/>
        </w:rPr>
        <w:t>What is the day-to-day role?</w:t>
      </w:r>
    </w:p>
    <w:p w14:paraId="299C79BE" w14:textId="77777777" w:rsidR="00003BA8" w:rsidRPr="00FE0E02" w:rsidRDefault="009F7749">
      <w:pPr>
        <w:rPr>
          <w:rFonts w:ascii="Segoe UI" w:hAnsi="Segoe UI" w:cs="Segoe UI"/>
          <w:b/>
          <w:sz w:val="20"/>
        </w:rPr>
      </w:pPr>
      <w:r w:rsidRPr="00FE0E02">
        <w:rPr>
          <w:rFonts w:ascii="Segoe UI" w:hAnsi="Segoe UI" w:cs="Segoe UI"/>
          <w:sz w:val="20"/>
        </w:rPr>
        <w:t xml:space="preserve">You’ll be welcoming new and returning students to the SU experience. By volunteering as a welcome mentor, you will be getting involved in daytime, evening and night-time events during Welcome Week to help students get settled in and feel involved. Every welcome mentor will have at least one night off during the main week and will be expected to attend at least one morning briefing. </w:t>
      </w:r>
    </w:p>
    <w:p w14:paraId="72F73115" w14:textId="77777777" w:rsidR="005535B1" w:rsidRPr="00FE0E02" w:rsidRDefault="005535B1">
      <w:pPr>
        <w:rPr>
          <w:rFonts w:ascii="Segoe UI" w:hAnsi="Segoe UI" w:cs="Segoe UI"/>
          <w:sz w:val="20"/>
        </w:rPr>
      </w:pPr>
    </w:p>
    <w:p w14:paraId="1022E246" w14:textId="77777777" w:rsidR="005535B1" w:rsidRPr="00FE0E02" w:rsidRDefault="005535B1" w:rsidP="00D55EE8">
      <w:pPr>
        <w:outlineLvl w:val="0"/>
        <w:rPr>
          <w:rFonts w:ascii="Segoe UI" w:hAnsi="Segoe UI" w:cs="Segoe UI"/>
          <w:b/>
          <w:sz w:val="20"/>
        </w:rPr>
      </w:pPr>
      <w:r w:rsidRPr="00FE0E02">
        <w:rPr>
          <w:rFonts w:ascii="Segoe UI" w:hAnsi="Segoe UI" w:cs="Segoe UI"/>
          <w:b/>
          <w:sz w:val="20"/>
        </w:rPr>
        <w:t>Does being a mentor for a night time event mean I have to be on duty for a ‘club night’?</w:t>
      </w:r>
    </w:p>
    <w:p w14:paraId="254F63C9" w14:textId="6950F3BC" w:rsidR="005535B1" w:rsidRPr="00FE0E02" w:rsidRDefault="00D55EE8">
      <w:pPr>
        <w:rPr>
          <w:rFonts w:ascii="Segoe UI" w:hAnsi="Segoe UI" w:cs="Segoe UI"/>
          <w:sz w:val="20"/>
        </w:rPr>
      </w:pPr>
      <w:r w:rsidRPr="00FE0E02">
        <w:rPr>
          <w:rFonts w:ascii="Segoe UI" w:hAnsi="Segoe UI" w:cs="Segoe UI"/>
          <w:sz w:val="20"/>
        </w:rPr>
        <w:t>Firstly,</w:t>
      </w:r>
      <w:r w:rsidR="005535B1" w:rsidRPr="00FE0E02">
        <w:rPr>
          <w:rFonts w:ascii="Segoe UI" w:hAnsi="Segoe UI" w:cs="Segoe UI"/>
          <w:sz w:val="20"/>
        </w:rPr>
        <w:t xml:space="preserve"> the night events </w:t>
      </w:r>
      <w:r w:rsidRPr="00FE0E02">
        <w:rPr>
          <w:rFonts w:ascii="Segoe UI" w:hAnsi="Segoe UI" w:cs="Segoe UI"/>
          <w:sz w:val="20"/>
        </w:rPr>
        <w:t>won’t</w:t>
      </w:r>
      <w:r w:rsidR="005535B1" w:rsidRPr="00FE0E02">
        <w:rPr>
          <w:rFonts w:ascii="Segoe UI" w:hAnsi="Segoe UI" w:cs="Segoe UI"/>
          <w:sz w:val="20"/>
        </w:rPr>
        <w:t xml:space="preserve"> just be events at different club nights in Nottingham</w:t>
      </w:r>
      <w:r w:rsidR="00DA495B" w:rsidRPr="00FE0E02">
        <w:rPr>
          <w:rFonts w:ascii="Segoe UI" w:hAnsi="Segoe UI" w:cs="Segoe UI"/>
          <w:sz w:val="20"/>
        </w:rPr>
        <w:t xml:space="preserve"> – you could be helping to run a pub quiz, a movie night in halls or even an open mic night in town.  The </w:t>
      </w:r>
      <w:r w:rsidR="005535B1" w:rsidRPr="00FE0E02">
        <w:rPr>
          <w:rFonts w:ascii="Segoe UI" w:hAnsi="Segoe UI" w:cs="Segoe UI"/>
          <w:sz w:val="20"/>
        </w:rPr>
        <w:t xml:space="preserve">Lead Mentor in </w:t>
      </w:r>
      <w:r w:rsidRPr="00FE0E02">
        <w:rPr>
          <w:rFonts w:ascii="Segoe UI" w:hAnsi="Segoe UI" w:cs="Segoe UI"/>
          <w:sz w:val="20"/>
        </w:rPr>
        <w:t>your</w:t>
      </w:r>
      <w:r w:rsidR="005535B1" w:rsidRPr="00FE0E02">
        <w:rPr>
          <w:rFonts w:ascii="Segoe UI" w:hAnsi="Segoe UI" w:cs="Segoe UI"/>
          <w:sz w:val="20"/>
        </w:rPr>
        <w:t xml:space="preserve"> team does their best to ensure that work loads are spread fairly across mentor teams and as such would appreciate mentors sharing night time events, however if you felt strongly about not attending club nights you can raise this with your lead mentor and/or a committee member</w:t>
      </w:r>
      <w:r w:rsidR="00B55578" w:rsidRPr="00FE0E02">
        <w:rPr>
          <w:rFonts w:ascii="Segoe UI" w:hAnsi="Segoe UI" w:cs="Segoe UI"/>
          <w:sz w:val="20"/>
        </w:rPr>
        <w:t>.</w:t>
      </w:r>
      <w:r w:rsidR="005535B1" w:rsidRPr="00FE0E02">
        <w:rPr>
          <w:rFonts w:ascii="Segoe UI" w:hAnsi="Segoe UI" w:cs="Segoe UI"/>
          <w:sz w:val="20"/>
        </w:rPr>
        <w:t xml:space="preserve"> </w:t>
      </w:r>
      <w:bookmarkStart w:id="0" w:name="_GoBack"/>
      <w:bookmarkEnd w:id="0"/>
    </w:p>
    <w:p w14:paraId="61A369D5" w14:textId="551FF7DB" w:rsidR="00DF6EF5" w:rsidRPr="00FE0E02" w:rsidRDefault="00DF6EF5">
      <w:pPr>
        <w:rPr>
          <w:rFonts w:ascii="Segoe UI" w:hAnsi="Segoe UI" w:cs="Segoe UI"/>
          <w:sz w:val="20"/>
        </w:rPr>
      </w:pPr>
    </w:p>
    <w:p w14:paraId="4674607A" w14:textId="0A71B707" w:rsidR="00DF6EF5" w:rsidRPr="00FE0E02" w:rsidRDefault="00DF6EF5">
      <w:pPr>
        <w:rPr>
          <w:rFonts w:ascii="Segoe UI" w:hAnsi="Segoe UI" w:cs="Segoe UI"/>
          <w:color w:val="FF0000"/>
          <w:sz w:val="20"/>
        </w:rPr>
      </w:pPr>
      <w:r w:rsidRPr="00FE0E02">
        <w:rPr>
          <w:rFonts w:ascii="Segoe UI" w:hAnsi="Segoe UI" w:cs="Segoe UI"/>
          <w:color w:val="FF0000"/>
          <w:sz w:val="20"/>
        </w:rPr>
        <w:t>With the new addition of Day and Night Only mentor roles, you can still make an impact with Welcome even if you do not feel comfortable helping on club nights. The SU and Committee appreciate the contribution of every mentor and will ensure that they feel well equipped and comfortable with the roles they are required to fulfil.</w:t>
      </w:r>
    </w:p>
    <w:p w14:paraId="71B3CD04" w14:textId="77777777" w:rsidR="00003BA8" w:rsidRPr="00FE0E02" w:rsidRDefault="00003BA8">
      <w:pPr>
        <w:rPr>
          <w:rFonts w:ascii="Segoe UI" w:hAnsi="Segoe UI" w:cs="Segoe UI"/>
          <w:sz w:val="20"/>
        </w:rPr>
      </w:pPr>
    </w:p>
    <w:p w14:paraId="19CCF8BC" w14:textId="77777777" w:rsidR="00003BA8" w:rsidRPr="00FE0E02" w:rsidRDefault="00D55EE8" w:rsidP="00D55EE8">
      <w:pPr>
        <w:outlineLvl w:val="0"/>
        <w:rPr>
          <w:rFonts w:ascii="Segoe UI" w:hAnsi="Segoe UI" w:cs="Segoe UI"/>
          <w:b/>
          <w:sz w:val="20"/>
        </w:rPr>
      </w:pPr>
      <w:r w:rsidRPr="00FE0E02">
        <w:rPr>
          <w:rFonts w:ascii="Segoe UI" w:hAnsi="Segoe UI" w:cs="Segoe UI"/>
          <w:b/>
          <w:sz w:val="20"/>
        </w:rPr>
        <w:t>What makes a good Welcome M</w:t>
      </w:r>
      <w:r w:rsidR="009F7749" w:rsidRPr="00FE0E02">
        <w:rPr>
          <w:rFonts w:ascii="Segoe UI" w:hAnsi="Segoe UI" w:cs="Segoe UI"/>
          <w:b/>
          <w:sz w:val="20"/>
        </w:rPr>
        <w:t>entor?</w:t>
      </w:r>
    </w:p>
    <w:p w14:paraId="2BA24740" w14:textId="7DC8AE55" w:rsidR="00DF6EF5" w:rsidRPr="00FE0E02" w:rsidRDefault="009F7749">
      <w:pPr>
        <w:rPr>
          <w:rFonts w:ascii="Segoe UI" w:hAnsi="Segoe UI" w:cs="Segoe UI"/>
          <w:color w:val="FF0000"/>
          <w:sz w:val="20"/>
        </w:rPr>
      </w:pPr>
      <w:r w:rsidRPr="00FE0E02">
        <w:rPr>
          <w:rFonts w:ascii="Segoe UI" w:hAnsi="Segoe UI" w:cs="Segoe UI"/>
          <w:sz w:val="20"/>
        </w:rPr>
        <w:t>You’ll be hard working and dedicated but most of all you will be good at working in a team! We aren’t just looking for the loudest voice in the room though</w:t>
      </w:r>
      <w:r w:rsidR="005535B1" w:rsidRPr="00FE0E02">
        <w:rPr>
          <w:rFonts w:ascii="Segoe UI" w:hAnsi="Segoe UI" w:cs="Segoe UI"/>
          <w:sz w:val="20"/>
        </w:rPr>
        <w:t xml:space="preserve">, </w:t>
      </w:r>
      <w:r w:rsidRPr="00FE0E02">
        <w:rPr>
          <w:rFonts w:ascii="Segoe UI" w:hAnsi="Segoe UI" w:cs="Segoe UI"/>
          <w:sz w:val="20"/>
        </w:rPr>
        <w:t>when recruiting we look for a diverse range of students across the team! We’re just looking for people who want to make Welcome Week as friendly and inclusive as possible</w:t>
      </w:r>
      <w:r w:rsidR="00D55EE8" w:rsidRPr="00FE0E02">
        <w:rPr>
          <w:rFonts w:ascii="Segoe UI" w:hAnsi="Segoe UI" w:cs="Segoe UI"/>
          <w:sz w:val="20"/>
        </w:rPr>
        <w:t>.</w:t>
      </w:r>
      <w:r w:rsidR="00CD4B44" w:rsidRPr="00FE0E02">
        <w:rPr>
          <w:rFonts w:ascii="Segoe UI" w:hAnsi="Segoe UI" w:cs="Segoe UI"/>
          <w:sz w:val="20"/>
        </w:rPr>
        <w:t xml:space="preserve"> </w:t>
      </w:r>
      <w:r w:rsidR="00CD4B44" w:rsidRPr="00FE0E02">
        <w:rPr>
          <w:rFonts w:ascii="Segoe UI" w:hAnsi="Segoe UI" w:cs="Segoe UI"/>
          <w:color w:val="FF0000"/>
          <w:sz w:val="20"/>
        </w:rPr>
        <w:t xml:space="preserve">Empathy and good listening skills are </w:t>
      </w:r>
      <w:r w:rsidR="00055F2A" w:rsidRPr="00FE0E02">
        <w:rPr>
          <w:rFonts w:ascii="Segoe UI" w:hAnsi="Segoe UI" w:cs="Segoe UI"/>
          <w:color w:val="FF0000"/>
          <w:sz w:val="20"/>
        </w:rPr>
        <w:t>important</w:t>
      </w:r>
      <w:r w:rsidR="00CD4B44" w:rsidRPr="00FE0E02">
        <w:rPr>
          <w:rFonts w:ascii="Segoe UI" w:hAnsi="Segoe UI" w:cs="Segoe UI"/>
          <w:color w:val="FF0000"/>
          <w:sz w:val="20"/>
        </w:rPr>
        <w:t>, as well as adaptability and calmness when working under pressure.</w:t>
      </w:r>
    </w:p>
    <w:p w14:paraId="5C840446" w14:textId="77777777" w:rsidR="00003BA8" w:rsidRPr="00FE0E02" w:rsidRDefault="00003BA8">
      <w:pPr>
        <w:rPr>
          <w:rFonts w:ascii="Segoe UI" w:hAnsi="Segoe UI" w:cs="Segoe UI"/>
          <w:sz w:val="20"/>
        </w:rPr>
      </w:pPr>
    </w:p>
    <w:p w14:paraId="4FA4E81E" w14:textId="77777777" w:rsidR="00003BA8" w:rsidRPr="00FE0E02" w:rsidRDefault="009F7749" w:rsidP="00D55EE8">
      <w:pPr>
        <w:outlineLvl w:val="0"/>
        <w:rPr>
          <w:rFonts w:ascii="Segoe UI" w:hAnsi="Segoe UI" w:cs="Segoe UI"/>
          <w:b/>
          <w:sz w:val="20"/>
        </w:rPr>
      </w:pPr>
      <w:r w:rsidRPr="00FE0E02">
        <w:rPr>
          <w:rFonts w:ascii="Segoe UI" w:hAnsi="Segoe UI" w:cs="Segoe UI"/>
          <w:b/>
          <w:sz w:val="20"/>
        </w:rPr>
        <w:t>How long is the role for?</w:t>
      </w:r>
    </w:p>
    <w:p w14:paraId="046995F4" w14:textId="2A5A75D9" w:rsidR="00003BA8" w:rsidRPr="00FE0E02" w:rsidRDefault="009F7749">
      <w:pPr>
        <w:rPr>
          <w:rFonts w:ascii="Segoe UI" w:hAnsi="Segoe UI" w:cs="Segoe UI"/>
          <w:sz w:val="20"/>
        </w:rPr>
      </w:pPr>
      <w:r w:rsidRPr="00FE0E02">
        <w:rPr>
          <w:rFonts w:ascii="Segoe UI" w:hAnsi="Segoe UI" w:cs="Segoe UI"/>
          <w:sz w:val="20"/>
        </w:rPr>
        <w:t xml:space="preserve"> There will be half a week of training,</w:t>
      </w:r>
      <w:r w:rsidR="00D55EE8" w:rsidRPr="00FE0E02">
        <w:rPr>
          <w:rFonts w:ascii="Segoe UI" w:hAnsi="Segoe UI" w:cs="Segoe UI"/>
          <w:sz w:val="20"/>
        </w:rPr>
        <w:t xml:space="preserve"> which will be provided by the Welcome C</w:t>
      </w:r>
      <w:r w:rsidRPr="00FE0E02">
        <w:rPr>
          <w:rFonts w:ascii="Segoe UI" w:hAnsi="Segoe UI" w:cs="Segoe UI"/>
          <w:sz w:val="20"/>
        </w:rPr>
        <w:t xml:space="preserve">ommittee and </w:t>
      </w:r>
      <w:r w:rsidR="00D55EE8" w:rsidRPr="00FE0E02">
        <w:rPr>
          <w:rFonts w:ascii="Segoe UI" w:hAnsi="Segoe UI" w:cs="Segoe UI"/>
          <w:sz w:val="20"/>
        </w:rPr>
        <w:t>staff</w:t>
      </w:r>
      <w:r w:rsidRPr="00FE0E02">
        <w:rPr>
          <w:rFonts w:ascii="Segoe UI" w:hAnsi="Segoe UI" w:cs="Segoe UI"/>
          <w:sz w:val="20"/>
        </w:rPr>
        <w:t xml:space="preserve"> of </w:t>
      </w:r>
      <w:r w:rsidR="00D55EE8" w:rsidRPr="00FE0E02">
        <w:rPr>
          <w:rFonts w:ascii="Segoe UI" w:hAnsi="Segoe UI" w:cs="Segoe UI"/>
          <w:sz w:val="20"/>
        </w:rPr>
        <w:t>your</w:t>
      </w:r>
      <w:r w:rsidRPr="00FE0E02">
        <w:rPr>
          <w:rFonts w:ascii="Segoe UI" w:hAnsi="Segoe UI" w:cs="Segoe UI"/>
          <w:sz w:val="20"/>
        </w:rPr>
        <w:t xml:space="preserve"> SU</w:t>
      </w:r>
      <w:r w:rsidR="00EF5C7A" w:rsidRPr="00FE0E02">
        <w:rPr>
          <w:rFonts w:ascii="Segoe UI" w:hAnsi="Segoe UI" w:cs="Segoe UI"/>
          <w:sz w:val="20"/>
        </w:rPr>
        <w:t xml:space="preserve"> and the University</w:t>
      </w:r>
      <w:r w:rsidRPr="00FE0E02">
        <w:rPr>
          <w:rFonts w:ascii="Segoe UI" w:hAnsi="Segoe UI" w:cs="Segoe UI"/>
          <w:sz w:val="20"/>
        </w:rPr>
        <w:t xml:space="preserve">, just before Welcome begins. International Welcome </w:t>
      </w:r>
      <w:r w:rsidR="00EF5C7A" w:rsidRPr="00FE0E02">
        <w:rPr>
          <w:rFonts w:ascii="Segoe UI" w:hAnsi="Segoe UI" w:cs="Segoe UI"/>
          <w:sz w:val="20"/>
        </w:rPr>
        <w:t>and arrival begins very shortly</w:t>
      </w:r>
      <w:r w:rsidRPr="00FE0E02">
        <w:rPr>
          <w:rFonts w:ascii="Segoe UI" w:hAnsi="Segoe UI" w:cs="Segoe UI"/>
          <w:sz w:val="20"/>
        </w:rPr>
        <w:t xml:space="preserve"> before a week of Welcome Week. You will be expected to be available for two week period however commitment levels will vary day-to-day.</w:t>
      </w:r>
      <w:r w:rsidR="005F1559" w:rsidRPr="00FE0E02">
        <w:rPr>
          <w:rFonts w:ascii="Segoe UI" w:hAnsi="Segoe UI" w:cs="Segoe UI"/>
          <w:sz w:val="20"/>
        </w:rPr>
        <w:t xml:space="preserve"> </w:t>
      </w:r>
    </w:p>
    <w:p w14:paraId="6B67CBE3" w14:textId="0805BD4D" w:rsidR="00CD4B44" w:rsidRPr="00FE0E02" w:rsidRDefault="00CD4B44">
      <w:pPr>
        <w:rPr>
          <w:rFonts w:ascii="Segoe UI" w:hAnsi="Segoe UI" w:cs="Segoe UI"/>
          <w:sz w:val="20"/>
        </w:rPr>
      </w:pPr>
    </w:p>
    <w:p w14:paraId="5F3BF3EF" w14:textId="74491751" w:rsidR="00CD4B44" w:rsidRPr="00FE0E02" w:rsidRDefault="00CD4B44">
      <w:pPr>
        <w:rPr>
          <w:rFonts w:ascii="Segoe UI" w:hAnsi="Segoe UI" w:cs="Segoe UI"/>
          <w:b/>
          <w:color w:val="FF0000"/>
          <w:sz w:val="20"/>
        </w:rPr>
      </w:pPr>
      <w:r w:rsidRPr="00FE0E02">
        <w:rPr>
          <w:rFonts w:ascii="Segoe UI" w:hAnsi="Segoe UI" w:cs="Segoe UI"/>
          <w:b/>
          <w:color w:val="FF0000"/>
          <w:sz w:val="20"/>
        </w:rPr>
        <w:t>Why should I become a mentor?</w:t>
      </w:r>
    </w:p>
    <w:p w14:paraId="33106A2C" w14:textId="339C0CAC" w:rsidR="00CD4B44" w:rsidRPr="00FE0E02" w:rsidRDefault="00055F2A">
      <w:pPr>
        <w:rPr>
          <w:rFonts w:ascii="Segoe UI" w:hAnsi="Segoe UI" w:cs="Segoe UI"/>
          <w:color w:val="FF0000"/>
          <w:sz w:val="20"/>
        </w:rPr>
      </w:pPr>
      <w:r w:rsidRPr="00FE0E02">
        <w:rPr>
          <w:rFonts w:ascii="Segoe UI" w:hAnsi="Segoe UI" w:cs="Segoe UI"/>
          <w:color w:val="FF0000"/>
          <w:sz w:val="20"/>
        </w:rPr>
        <w:t xml:space="preserve">There are many reasons to apply to become a Welcome Mentor: you get to help provide new students with the best possible introduction to university like the one you received or wished you had received. It is a key way of helping to make change within the SU and opens up many opportunities with the university. You make great long-lasting friendships </w:t>
      </w:r>
      <w:r w:rsidR="004E5DC7" w:rsidRPr="00FE0E02">
        <w:rPr>
          <w:rFonts w:ascii="Segoe UI" w:hAnsi="Segoe UI" w:cs="Segoe UI"/>
          <w:color w:val="FF0000"/>
          <w:sz w:val="20"/>
        </w:rPr>
        <w:t xml:space="preserve">over the week </w:t>
      </w:r>
      <w:r w:rsidRPr="00FE0E02">
        <w:rPr>
          <w:rFonts w:ascii="Segoe UI" w:hAnsi="Segoe UI" w:cs="Segoe UI"/>
          <w:color w:val="FF0000"/>
          <w:sz w:val="20"/>
        </w:rPr>
        <w:t>and obtain many transferrable skills for the future</w:t>
      </w:r>
      <w:r w:rsidR="004E5DC7" w:rsidRPr="00FE0E02">
        <w:rPr>
          <w:rFonts w:ascii="Segoe UI" w:hAnsi="Segoe UI" w:cs="Segoe UI"/>
          <w:color w:val="FF0000"/>
          <w:sz w:val="20"/>
        </w:rPr>
        <w:t xml:space="preserve"> including but not limited to active listening, active bystander intervention, using initiative and having a form of responsibility and duty of care.</w:t>
      </w:r>
    </w:p>
    <w:p w14:paraId="61AA56F4" w14:textId="77777777" w:rsidR="00003BA8" w:rsidRPr="00FE0E02" w:rsidRDefault="00003BA8">
      <w:pPr>
        <w:rPr>
          <w:rFonts w:ascii="Segoe UI" w:hAnsi="Segoe UI" w:cs="Segoe UI"/>
          <w:sz w:val="20"/>
        </w:rPr>
      </w:pPr>
    </w:p>
    <w:p w14:paraId="5ED6BA03" w14:textId="77777777" w:rsidR="00003BA8" w:rsidRPr="00FE0E02" w:rsidRDefault="009F7749" w:rsidP="00D55EE8">
      <w:pPr>
        <w:outlineLvl w:val="0"/>
        <w:rPr>
          <w:rFonts w:ascii="Segoe UI" w:hAnsi="Segoe UI" w:cs="Segoe UI"/>
          <w:b/>
          <w:sz w:val="20"/>
        </w:rPr>
      </w:pPr>
      <w:r w:rsidRPr="00FE0E02">
        <w:rPr>
          <w:rFonts w:ascii="Segoe UI" w:hAnsi="Segoe UI" w:cs="Segoe UI"/>
          <w:b/>
          <w:sz w:val="20"/>
        </w:rPr>
        <w:t xml:space="preserve"> Is it fun?</w:t>
      </w:r>
    </w:p>
    <w:p w14:paraId="78F251AF" w14:textId="53B4A0C6" w:rsidR="00DF6EF5" w:rsidRPr="00FE0E02" w:rsidRDefault="009F7749">
      <w:pPr>
        <w:rPr>
          <w:rFonts w:ascii="Segoe UI" w:hAnsi="Segoe UI" w:cs="Segoe UI"/>
          <w:color w:val="FF0000"/>
          <w:sz w:val="20"/>
        </w:rPr>
      </w:pPr>
      <w:r w:rsidRPr="00FE0E02">
        <w:rPr>
          <w:rFonts w:ascii="Segoe UI" w:hAnsi="Segoe UI" w:cs="Segoe UI"/>
          <w:sz w:val="20"/>
        </w:rPr>
        <w:t xml:space="preserve"> You’ll be in a team with a range of students and you will be sure to make many new friendships! There are plenty of socials both during and after Welcome so you’ll also make new friendships there </w:t>
      </w:r>
      <w:r w:rsidR="00B55578" w:rsidRPr="00FE0E02">
        <w:rPr>
          <w:rFonts w:ascii="Segoe UI" w:hAnsi="Segoe UI" w:cs="Segoe UI"/>
          <w:sz w:val="20"/>
        </w:rPr>
        <w:t xml:space="preserve">too. But more than it being fun, it’s rewarding! Mentors really do make a lasting difference in particular for new students, this time next year it could be you who we read about as having a positive influence on a </w:t>
      </w:r>
      <w:r w:rsidR="002E79C5" w:rsidRPr="00FE0E02">
        <w:rPr>
          <w:rFonts w:ascii="Segoe UI" w:hAnsi="Segoe UI" w:cs="Segoe UI"/>
          <w:sz w:val="20"/>
        </w:rPr>
        <w:t>student when</w:t>
      </w:r>
      <w:r w:rsidR="00B55578" w:rsidRPr="00FE0E02">
        <w:rPr>
          <w:rFonts w:ascii="Segoe UI" w:hAnsi="Segoe UI" w:cs="Segoe UI"/>
          <w:sz w:val="20"/>
        </w:rPr>
        <w:t xml:space="preserve"> the mentor applications come in. </w:t>
      </w:r>
      <w:r w:rsidRPr="00FE0E02">
        <w:rPr>
          <w:rFonts w:ascii="Segoe UI" w:hAnsi="Segoe UI" w:cs="Segoe UI"/>
          <w:sz w:val="20"/>
        </w:rPr>
        <w:t xml:space="preserve"> Welcome is very </w:t>
      </w:r>
      <w:r w:rsidR="002E79C5" w:rsidRPr="00FE0E02">
        <w:rPr>
          <w:rFonts w:ascii="Segoe UI" w:hAnsi="Segoe UI" w:cs="Segoe UI"/>
          <w:sz w:val="20"/>
        </w:rPr>
        <w:t>much a</w:t>
      </w:r>
      <w:r w:rsidRPr="00FE0E02">
        <w:rPr>
          <w:rFonts w:ascii="Segoe UI" w:hAnsi="Segoe UI" w:cs="Segoe UI"/>
          <w:sz w:val="20"/>
        </w:rPr>
        <w:t xml:space="preserve"> family</w:t>
      </w:r>
      <w:r w:rsidR="00DF6EF5" w:rsidRPr="00FE0E02">
        <w:rPr>
          <w:rFonts w:ascii="Segoe UI" w:hAnsi="Segoe UI" w:cs="Segoe UI"/>
          <w:color w:val="FF0000"/>
          <w:sz w:val="20"/>
        </w:rPr>
        <w:t>, and although it can be tiring, it is also an unforgettable experience we hope both for new students and mentors</w:t>
      </w:r>
      <w:r w:rsidR="00CD4B44" w:rsidRPr="00FE0E02">
        <w:rPr>
          <w:rFonts w:ascii="Segoe UI" w:hAnsi="Segoe UI" w:cs="Segoe UI"/>
          <w:color w:val="FF0000"/>
          <w:sz w:val="20"/>
        </w:rPr>
        <w:t xml:space="preserve"> alike</w:t>
      </w:r>
      <w:r w:rsidR="00DF6EF5" w:rsidRPr="00FE0E02">
        <w:rPr>
          <w:rFonts w:ascii="Segoe UI" w:hAnsi="Segoe UI" w:cs="Segoe UI"/>
          <w:color w:val="FF0000"/>
          <w:sz w:val="20"/>
        </w:rPr>
        <w:t>!</w:t>
      </w:r>
    </w:p>
    <w:p w14:paraId="2DE36EDD" w14:textId="77777777" w:rsidR="00003BA8" w:rsidRPr="00FE0E02" w:rsidRDefault="00003BA8">
      <w:pPr>
        <w:rPr>
          <w:rFonts w:ascii="Segoe UI" w:hAnsi="Segoe UI" w:cs="Segoe UI"/>
          <w:sz w:val="20"/>
        </w:rPr>
      </w:pPr>
    </w:p>
    <w:p w14:paraId="0920ED87" w14:textId="77777777" w:rsidR="00003BA8" w:rsidRPr="00FE0E02" w:rsidRDefault="009F7749" w:rsidP="00D55EE8">
      <w:pPr>
        <w:outlineLvl w:val="0"/>
        <w:rPr>
          <w:rFonts w:ascii="Segoe UI" w:hAnsi="Segoe UI" w:cs="Segoe UI"/>
          <w:b/>
          <w:sz w:val="20"/>
        </w:rPr>
      </w:pPr>
      <w:r w:rsidRPr="00FE0E02">
        <w:rPr>
          <w:rFonts w:ascii="Segoe UI" w:hAnsi="Segoe UI" w:cs="Segoe UI"/>
          <w:b/>
          <w:sz w:val="20"/>
        </w:rPr>
        <w:lastRenderedPageBreak/>
        <w:t>Do I need to be from a JCR/SCR committee?</w:t>
      </w:r>
    </w:p>
    <w:p w14:paraId="4F451455" w14:textId="2D9C6ED7" w:rsidR="00003BA8" w:rsidRPr="00FE0E02" w:rsidRDefault="00EF5C7A" w:rsidP="00D55EE8">
      <w:pPr>
        <w:outlineLvl w:val="0"/>
        <w:rPr>
          <w:rFonts w:ascii="Segoe UI" w:hAnsi="Segoe UI" w:cs="Segoe UI"/>
          <w:sz w:val="20"/>
        </w:rPr>
      </w:pPr>
      <w:r w:rsidRPr="00FE0E02">
        <w:rPr>
          <w:rFonts w:ascii="Segoe UI" w:hAnsi="Segoe UI" w:cs="Segoe UI"/>
          <w:sz w:val="20"/>
        </w:rPr>
        <w:t xml:space="preserve"> </w:t>
      </w:r>
      <w:r w:rsidR="009F7749" w:rsidRPr="00FE0E02">
        <w:rPr>
          <w:rFonts w:ascii="Segoe UI" w:hAnsi="Segoe UI" w:cs="Segoe UI"/>
          <w:sz w:val="20"/>
        </w:rPr>
        <w:t>No! The role of a Welcome Mentor is open to anyone</w:t>
      </w:r>
      <w:r w:rsidR="005535B1" w:rsidRPr="00FE0E02">
        <w:rPr>
          <w:rFonts w:ascii="Segoe UI" w:hAnsi="Segoe UI" w:cs="Segoe UI"/>
          <w:sz w:val="20"/>
        </w:rPr>
        <w:t>.</w:t>
      </w:r>
    </w:p>
    <w:p w14:paraId="2829D4E0" w14:textId="77777777" w:rsidR="00CF3B47" w:rsidRPr="00FE0E02" w:rsidRDefault="00CF3B47">
      <w:pPr>
        <w:rPr>
          <w:rFonts w:ascii="Segoe UI" w:hAnsi="Segoe UI" w:cs="Segoe UI"/>
          <w:sz w:val="20"/>
        </w:rPr>
      </w:pPr>
    </w:p>
    <w:p w14:paraId="67D8609A" w14:textId="77777777" w:rsidR="00003BA8" w:rsidRPr="00FE0E02" w:rsidRDefault="00003BA8">
      <w:pPr>
        <w:rPr>
          <w:rFonts w:ascii="Segoe UI" w:hAnsi="Segoe UI" w:cs="Segoe UI"/>
          <w:sz w:val="20"/>
        </w:rPr>
      </w:pPr>
    </w:p>
    <w:p w14:paraId="72FEDBDE" w14:textId="77777777" w:rsidR="00003BA8" w:rsidRPr="00FE0E02" w:rsidRDefault="009F7749" w:rsidP="00D55EE8">
      <w:pPr>
        <w:outlineLvl w:val="0"/>
        <w:rPr>
          <w:rFonts w:ascii="Segoe UI" w:hAnsi="Segoe UI" w:cs="Segoe UI"/>
          <w:b/>
          <w:sz w:val="20"/>
        </w:rPr>
      </w:pPr>
      <w:r w:rsidRPr="00FE0E02">
        <w:rPr>
          <w:rFonts w:ascii="Segoe UI" w:hAnsi="Segoe UI" w:cs="Segoe UI"/>
          <w:b/>
          <w:sz w:val="20"/>
        </w:rPr>
        <w:t>What support will I have available to me during the week?</w:t>
      </w:r>
    </w:p>
    <w:p w14:paraId="3645D161" w14:textId="77777777" w:rsidR="00003BA8" w:rsidRPr="00FE0E02" w:rsidRDefault="009F7749">
      <w:pPr>
        <w:rPr>
          <w:rFonts w:ascii="Segoe UI" w:hAnsi="Segoe UI" w:cs="Segoe UI"/>
          <w:sz w:val="20"/>
        </w:rPr>
      </w:pPr>
      <w:r w:rsidRPr="00FE0E02">
        <w:rPr>
          <w:rFonts w:ascii="Segoe UI" w:hAnsi="Segoe UI" w:cs="Segoe UI"/>
          <w:sz w:val="20"/>
        </w:rPr>
        <w:t xml:space="preserve"> There is a lot of support both from your Lead Mentor, the Welcome Committee and the wider SU to help Welcome function smoothly. Whether you need information about the upcoming events or some Welfare advice, the Committee will be a text away to help you. You will never be alone during Welcome and the support mechanisms are huge so you can rest assured that you’ll be set for an amazing week!</w:t>
      </w:r>
    </w:p>
    <w:p w14:paraId="2F7E4849" w14:textId="77777777" w:rsidR="008E672B" w:rsidRPr="00FE0E02" w:rsidRDefault="008E672B">
      <w:pPr>
        <w:rPr>
          <w:rFonts w:ascii="Segoe UI" w:hAnsi="Segoe UI" w:cs="Segoe UI"/>
          <w:sz w:val="20"/>
        </w:rPr>
      </w:pPr>
    </w:p>
    <w:p w14:paraId="1AA7EE64" w14:textId="77777777" w:rsidR="00D55EE8" w:rsidRPr="00FE0E02" w:rsidRDefault="00D55EE8" w:rsidP="00D55EE8">
      <w:pPr>
        <w:outlineLvl w:val="0"/>
        <w:rPr>
          <w:rFonts w:ascii="Segoe UI" w:hAnsi="Segoe UI" w:cs="Segoe UI"/>
          <w:b/>
          <w:sz w:val="20"/>
        </w:rPr>
      </w:pPr>
      <w:r w:rsidRPr="00FE0E02">
        <w:rPr>
          <w:rFonts w:ascii="Segoe UI" w:hAnsi="Segoe UI" w:cs="Segoe UI"/>
          <w:b/>
          <w:sz w:val="20"/>
        </w:rPr>
        <w:t xml:space="preserve"> </w:t>
      </w:r>
    </w:p>
    <w:p w14:paraId="37712BF3" w14:textId="77777777" w:rsidR="008E672B" w:rsidRPr="00FE0E02" w:rsidRDefault="002E79C5" w:rsidP="00D55EE8">
      <w:pPr>
        <w:outlineLvl w:val="0"/>
        <w:rPr>
          <w:rFonts w:ascii="Segoe UI" w:hAnsi="Segoe UI" w:cs="Segoe UI"/>
          <w:b/>
          <w:sz w:val="20"/>
        </w:rPr>
      </w:pPr>
      <w:r w:rsidRPr="00FE0E02">
        <w:rPr>
          <w:rFonts w:ascii="Segoe UI" w:hAnsi="Segoe UI" w:cs="Segoe UI"/>
          <w:b/>
          <w:sz w:val="20"/>
        </w:rPr>
        <w:t xml:space="preserve"> </w:t>
      </w:r>
      <w:r w:rsidR="008E672B" w:rsidRPr="00FE0E02">
        <w:rPr>
          <w:rFonts w:ascii="Segoe UI" w:hAnsi="Segoe UI" w:cs="Segoe UI"/>
          <w:b/>
          <w:sz w:val="20"/>
        </w:rPr>
        <w:t>What about meals?</w:t>
      </w:r>
    </w:p>
    <w:p w14:paraId="0BAFD6E8" w14:textId="77777777" w:rsidR="008E672B" w:rsidRPr="00FE0E02" w:rsidRDefault="002E79C5">
      <w:pPr>
        <w:rPr>
          <w:rFonts w:ascii="Segoe UI" w:hAnsi="Segoe UI" w:cs="Segoe UI"/>
          <w:sz w:val="20"/>
        </w:rPr>
      </w:pPr>
      <w:r w:rsidRPr="00FE0E02">
        <w:rPr>
          <w:rFonts w:ascii="Segoe UI" w:hAnsi="Segoe UI" w:cs="Segoe UI"/>
          <w:sz w:val="20"/>
        </w:rPr>
        <w:t xml:space="preserve"> </w:t>
      </w:r>
      <w:r w:rsidR="008E672B" w:rsidRPr="00FE0E02">
        <w:rPr>
          <w:rFonts w:ascii="Segoe UI" w:hAnsi="Segoe UI" w:cs="Segoe UI"/>
          <w:sz w:val="20"/>
        </w:rPr>
        <w:t>To say thank-you for all the hard work you’re putting in, every time you’re on shift you’ll receive a meal in halls, or be reimbursed for any food (within reason!) that you buy. You’re of course welcome to bring your own food along too. If you would prefer to go home to make your own food, chat to your Lead Mentor, and they will be able to fit this in to your rota, again, within reason.</w:t>
      </w:r>
    </w:p>
    <w:p w14:paraId="73D43CA6" w14:textId="77777777" w:rsidR="00003BA8" w:rsidRPr="00FE0E02" w:rsidRDefault="00003BA8">
      <w:pPr>
        <w:rPr>
          <w:rFonts w:ascii="Segoe UI" w:hAnsi="Segoe UI" w:cs="Segoe UI"/>
          <w:sz w:val="20"/>
        </w:rPr>
      </w:pPr>
    </w:p>
    <w:p w14:paraId="30279940" w14:textId="77777777" w:rsidR="00003BA8" w:rsidRPr="00FE0E02" w:rsidRDefault="009F7749" w:rsidP="00D55EE8">
      <w:pPr>
        <w:outlineLvl w:val="0"/>
        <w:rPr>
          <w:rFonts w:ascii="Segoe UI" w:hAnsi="Segoe UI" w:cs="Segoe UI"/>
          <w:b/>
          <w:sz w:val="20"/>
        </w:rPr>
      </w:pPr>
      <w:r w:rsidRPr="00FE0E02">
        <w:rPr>
          <w:rFonts w:ascii="Segoe UI" w:hAnsi="Segoe UI" w:cs="Segoe UI"/>
          <w:b/>
          <w:sz w:val="20"/>
        </w:rPr>
        <w:t>What</w:t>
      </w:r>
      <w:r w:rsidR="00DA495B" w:rsidRPr="00FE0E02">
        <w:rPr>
          <w:rFonts w:ascii="Segoe UI" w:hAnsi="Segoe UI" w:cs="Segoe UI"/>
          <w:b/>
          <w:sz w:val="20"/>
        </w:rPr>
        <w:t xml:space="preserve"> if</w:t>
      </w:r>
      <w:r w:rsidRPr="00FE0E02">
        <w:rPr>
          <w:rFonts w:ascii="Segoe UI" w:hAnsi="Segoe UI" w:cs="Segoe UI"/>
          <w:b/>
          <w:sz w:val="20"/>
        </w:rPr>
        <w:t xml:space="preserve"> I have other commitments during the week?</w:t>
      </w:r>
    </w:p>
    <w:p w14:paraId="7A2F0A48" w14:textId="420FE52C" w:rsidR="00003BA8" w:rsidRPr="00FE0E02" w:rsidRDefault="009F7749">
      <w:pPr>
        <w:rPr>
          <w:rFonts w:ascii="Segoe UI" w:hAnsi="Segoe UI" w:cs="Segoe UI"/>
          <w:sz w:val="20"/>
        </w:rPr>
      </w:pPr>
      <w:r w:rsidRPr="00FE0E02">
        <w:rPr>
          <w:rFonts w:ascii="Segoe UI" w:hAnsi="Segoe UI" w:cs="Segoe UI"/>
          <w:sz w:val="20"/>
        </w:rPr>
        <w:t xml:space="preserve"> We appreciate that everyone has their own plans so you will be able to take time </w:t>
      </w:r>
      <w:r w:rsidR="002E79C5" w:rsidRPr="00FE0E02">
        <w:rPr>
          <w:rFonts w:ascii="Segoe UI" w:hAnsi="Segoe UI" w:cs="Segoe UI"/>
          <w:sz w:val="20"/>
        </w:rPr>
        <w:t>away for</w:t>
      </w:r>
      <w:r w:rsidRPr="00FE0E02">
        <w:rPr>
          <w:rFonts w:ascii="Segoe UI" w:hAnsi="Segoe UI" w:cs="Segoe UI"/>
          <w:sz w:val="20"/>
        </w:rPr>
        <w:t xml:space="preserve"> other commitments, to an extent, during Welcome Week. However, </w:t>
      </w:r>
      <w:r w:rsidR="00B55578" w:rsidRPr="00FE0E02">
        <w:rPr>
          <w:rFonts w:ascii="Segoe UI" w:hAnsi="Segoe UI" w:cs="Segoe UI"/>
          <w:sz w:val="20"/>
        </w:rPr>
        <w:t>we would</w:t>
      </w:r>
      <w:r w:rsidRPr="00FE0E02">
        <w:rPr>
          <w:rFonts w:ascii="Segoe UI" w:hAnsi="Segoe UI" w:cs="Segoe UI"/>
          <w:sz w:val="20"/>
        </w:rPr>
        <w:t xml:space="preserve"> advise not to go on nights out during your night off in Welcome Week as you will need to rest up! </w:t>
      </w:r>
    </w:p>
    <w:p w14:paraId="4534F98B" w14:textId="1C562F67" w:rsidR="00DF6EF5" w:rsidRPr="00FE0E02" w:rsidRDefault="00DF6EF5">
      <w:pPr>
        <w:rPr>
          <w:rFonts w:ascii="Segoe UI" w:hAnsi="Segoe UI" w:cs="Segoe UI"/>
          <w:sz w:val="20"/>
        </w:rPr>
      </w:pPr>
    </w:p>
    <w:p w14:paraId="31653718" w14:textId="1C56B7B3" w:rsidR="00DF6EF5" w:rsidRPr="00FE0E02" w:rsidRDefault="00DF6EF5">
      <w:pPr>
        <w:rPr>
          <w:rFonts w:ascii="Segoe UI" w:hAnsi="Segoe UI" w:cs="Segoe UI"/>
          <w:color w:val="FF0000"/>
          <w:sz w:val="20"/>
        </w:rPr>
      </w:pPr>
      <w:r w:rsidRPr="00FE0E02">
        <w:rPr>
          <w:rFonts w:ascii="Segoe UI" w:hAnsi="Segoe UI" w:cs="Segoe UI"/>
          <w:color w:val="FF0000"/>
          <w:sz w:val="20"/>
        </w:rPr>
        <w:t xml:space="preserve">If you do have any commitments during the week, please let your lead or committee member know as soon as possible. This will not affect your application and is only to help the committee ensure we have enough mentors for </w:t>
      </w:r>
      <w:proofErr w:type="spellStart"/>
      <w:r w:rsidRPr="00FE0E02">
        <w:rPr>
          <w:rFonts w:ascii="Segoe UI" w:hAnsi="Segoe UI" w:cs="Segoe UI"/>
          <w:color w:val="FF0000"/>
          <w:sz w:val="20"/>
        </w:rPr>
        <w:t>wach</w:t>
      </w:r>
      <w:proofErr w:type="spellEnd"/>
      <w:r w:rsidRPr="00FE0E02">
        <w:rPr>
          <w:rFonts w:ascii="Segoe UI" w:hAnsi="Segoe UI" w:cs="Segoe UI"/>
          <w:color w:val="FF0000"/>
          <w:sz w:val="20"/>
        </w:rPr>
        <w:t xml:space="preserve"> hall within the week. </w:t>
      </w:r>
    </w:p>
    <w:p w14:paraId="79AA6AC8" w14:textId="77777777" w:rsidR="00003BA8" w:rsidRPr="00FE0E02" w:rsidRDefault="00003BA8">
      <w:pPr>
        <w:rPr>
          <w:rFonts w:ascii="Segoe UI" w:hAnsi="Segoe UI" w:cs="Segoe UI"/>
          <w:sz w:val="20"/>
        </w:rPr>
      </w:pPr>
    </w:p>
    <w:p w14:paraId="19CF79F6" w14:textId="77777777" w:rsidR="00003BA8" w:rsidRPr="00FE0E02" w:rsidRDefault="009F7749" w:rsidP="00D55EE8">
      <w:pPr>
        <w:outlineLvl w:val="0"/>
        <w:rPr>
          <w:rFonts w:ascii="Segoe UI" w:hAnsi="Segoe UI" w:cs="Segoe UI"/>
          <w:sz w:val="20"/>
        </w:rPr>
      </w:pPr>
      <w:r w:rsidRPr="00FE0E02">
        <w:rPr>
          <w:rFonts w:ascii="Segoe UI" w:hAnsi="Segoe UI" w:cs="Segoe UI"/>
          <w:b/>
          <w:sz w:val="20"/>
        </w:rPr>
        <w:t>What’s the difference between a welcome mentor and a lead mentor</w:t>
      </w:r>
      <w:r w:rsidR="00DA495B" w:rsidRPr="00FE0E02">
        <w:rPr>
          <w:rFonts w:ascii="Segoe UI" w:hAnsi="Segoe UI" w:cs="Segoe UI"/>
          <w:b/>
          <w:sz w:val="20"/>
        </w:rPr>
        <w:t>?</w:t>
      </w:r>
    </w:p>
    <w:p w14:paraId="47869D38" w14:textId="77777777" w:rsidR="00003BA8" w:rsidRPr="00FE0E02" w:rsidRDefault="009F7749">
      <w:pPr>
        <w:rPr>
          <w:rFonts w:ascii="Segoe UI" w:hAnsi="Segoe UI" w:cs="Segoe UI"/>
          <w:sz w:val="20"/>
        </w:rPr>
      </w:pPr>
      <w:r w:rsidRPr="00FE0E02">
        <w:rPr>
          <w:rFonts w:ascii="Segoe UI" w:hAnsi="Segoe UI" w:cs="Segoe UI"/>
          <w:sz w:val="20"/>
        </w:rPr>
        <w:t xml:space="preserve"> A lead mentor will simply take on some extra responsibility, by creating the rota and leading their team. The lead mentor will also be responsible for ensuring that the mentor team have a meet and greet with their relevant hall warden and duty tutors, prior to Welcome.</w:t>
      </w:r>
    </w:p>
    <w:p w14:paraId="124A58CB" w14:textId="77777777" w:rsidR="00003BA8" w:rsidRPr="00FE0E02" w:rsidRDefault="00003BA8">
      <w:pPr>
        <w:rPr>
          <w:rFonts w:ascii="Segoe UI" w:hAnsi="Segoe UI" w:cs="Segoe UI"/>
          <w:sz w:val="20"/>
        </w:rPr>
      </w:pPr>
    </w:p>
    <w:p w14:paraId="493D295B" w14:textId="77777777" w:rsidR="00003BA8" w:rsidRPr="00FE0E02" w:rsidRDefault="009F7749" w:rsidP="00D55EE8">
      <w:pPr>
        <w:outlineLvl w:val="0"/>
        <w:rPr>
          <w:rFonts w:ascii="Segoe UI" w:hAnsi="Segoe UI" w:cs="Segoe UI"/>
          <w:sz w:val="20"/>
        </w:rPr>
      </w:pPr>
      <w:r w:rsidRPr="00FE0E02">
        <w:rPr>
          <w:rFonts w:ascii="Segoe UI" w:hAnsi="Segoe UI" w:cs="Segoe UI"/>
          <w:b/>
          <w:sz w:val="20"/>
        </w:rPr>
        <w:t>Does the responsibility end at the end of welcome week?</w:t>
      </w:r>
    </w:p>
    <w:p w14:paraId="4A685815" w14:textId="77777777" w:rsidR="00003BA8" w:rsidRPr="00FE0E02" w:rsidRDefault="009F7749">
      <w:pPr>
        <w:rPr>
          <w:rFonts w:ascii="Segoe UI" w:hAnsi="Segoe UI" w:cs="Segoe UI"/>
          <w:sz w:val="20"/>
        </w:rPr>
      </w:pPr>
      <w:r w:rsidRPr="00FE0E02">
        <w:rPr>
          <w:rFonts w:ascii="Segoe UI" w:hAnsi="Segoe UI" w:cs="Segoe UI"/>
          <w:sz w:val="20"/>
        </w:rPr>
        <w:t xml:space="preserve"> In short- this is up to you! It’s nice for mentors to pop back in to check how everyone’s getting on but it isn’t essential! It is also important that you are involved in the handover to your respective JCR.</w:t>
      </w:r>
    </w:p>
    <w:p w14:paraId="2007F72C" w14:textId="77777777" w:rsidR="008E672B" w:rsidRPr="00FE0E02" w:rsidRDefault="008E672B">
      <w:pPr>
        <w:rPr>
          <w:rFonts w:ascii="Segoe UI" w:hAnsi="Segoe UI" w:cs="Segoe UI"/>
          <w:sz w:val="20"/>
        </w:rPr>
      </w:pPr>
    </w:p>
    <w:p w14:paraId="6CA208C8" w14:textId="4CDCA384" w:rsidR="005F1559" w:rsidRPr="00FE0E02" w:rsidRDefault="005F1559">
      <w:pPr>
        <w:rPr>
          <w:rFonts w:ascii="Segoe UI" w:hAnsi="Segoe UI" w:cs="Segoe UI"/>
          <w:sz w:val="20"/>
        </w:rPr>
      </w:pPr>
      <w:r w:rsidRPr="00FE0E02">
        <w:rPr>
          <w:rFonts w:ascii="Segoe UI" w:hAnsi="Segoe UI" w:cs="Segoe UI"/>
          <w:sz w:val="20"/>
        </w:rPr>
        <w:t xml:space="preserve">If there’s anything we haven’t covered here, drop </w:t>
      </w:r>
      <w:r w:rsidR="008C1873" w:rsidRPr="00FE0E02">
        <w:rPr>
          <w:rFonts w:ascii="Segoe UI" w:hAnsi="Segoe UI" w:cs="Segoe UI"/>
          <w:sz w:val="20"/>
        </w:rPr>
        <w:t xml:space="preserve">an email to </w:t>
      </w:r>
      <w:hyperlink r:id="rId10" w:history="1">
        <w:r w:rsidR="008C1873" w:rsidRPr="00FE0E02">
          <w:rPr>
            <w:rStyle w:val="Hyperlink"/>
            <w:rFonts w:ascii="Segoe UI" w:hAnsi="Segoe UI" w:cs="Segoe UI"/>
            <w:sz w:val="20"/>
          </w:rPr>
          <w:t>Victoria.cameron@nottingham.ac.uk</w:t>
        </w:r>
      </w:hyperlink>
      <w:r w:rsidR="008C1873" w:rsidRPr="00FE0E02">
        <w:rPr>
          <w:rFonts w:ascii="Segoe UI" w:hAnsi="Segoe UI" w:cs="Segoe UI"/>
          <w:sz w:val="20"/>
        </w:rPr>
        <w:t xml:space="preserve"> </w:t>
      </w:r>
    </w:p>
    <w:sectPr w:rsidR="005F1559" w:rsidRPr="00FE0E02" w:rsidSect="00CF3B47">
      <w:footerReference w:type="defaul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CEF8" w14:textId="77777777" w:rsidR="00481F97" w:rsidRDefault="00481F97" w:rsidP="00FE0E02">
      <w:pPr>
        <w:spacing w:line="240" w:lineRule="auto"/>
      </w:pPr>
      <w:r>
        <w:separator/>
      </w:r>
    </w:p>
  </w:endnote>
  <w:endnote w:type="continuationSeparator" w:id="0">
    <w:p w14:paraId="46D4EFD4" w14:textId="77777777" w:rsidR="00481F97" w:rsidRDefault="00481F97" w:rsidP="00FE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23627"/>
      <w:docPartObj>
        <w:docPartGallery w:val="Page Numbers (Bottom of Page)"/>
        <w:docPartUnique/>
      </w:docPartObj>
    </w:sdtPr>
    <w:sdtEndPr>
      <w:rPr>
        <w:noProof/>
      </w:rPr>
    </w:sdtEndPr>
    <w:sdtContent>
      <w:p w14:paraId="3683E9F7" w14:textId="7932D66E" w:rsidR="00FE0E02" w:rsidRDefault="00FE0E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A2DBB" w14:textId="77777777" w:rsidR="00FE0E02" w:rsidRDefault="00FE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F1B7" w14:textId="77777777" w:rsidR="00481F97" w:rsidRDefault="00481F97" w:rsidP="00FE0E02">
      <w:pPr>
        <w:spacing w:line="240" w:lineRule="auto"/>
      </w:pPr>
      <w:r>
        <w:separator/>
      </w:r>
    </w:p>
  </w:footnote>
  <w:footnote w:type="continuationSeparator" w:id="0">
    <w:p w14:paraId="19FFA985" w14:textId="77777777" w:rsidR="00481F97" w:rsidRDefault="00481F97" w:rsidP="00FE0E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A8"/>
    <w:rsid w:val="00003BA8"/>
    <w:rsid w:val="00055F2A"/>
    <w:rsid w:val="00186126"/>
    <w:rsid w:val="00243C4F"/>
    <w:rsid w:val="002E79C5"/>
    <w:rsid w:val="00315753"/>
    <w:rsid w:val="00481F97"/>
    <w:rsid w:val="004E5DC7"/>
    <w:rsid w:val="005535B1"/>
    <w:rsid w:val="005F1559"/>
    <w:rsid w:val="00682BA1"/>
    <w:rsid w:val="008C1873"/>
    <w:rsid w:val="008E672B"/>
    <w:rsid w:val="00914A4A"/>
    <w:rsid w:val="009F7749"/>
    <w:rsid w:val="00B55578"/>
    <w:rsid w:val="00BF2433"/>
    <w:rsid w:val="00C44C68"/>
    <w:rsid w:val="00CD4B44"/>
    <w:rsid w:val="00CE2649"/>
    <w:rsid w:val="00CF3B47"/>
    <w:rsid w:val="00D55EE8"/>
    <w:rsid w:val="00D67EFC"/>
    <w:rsid w:val="00DA495B"/>
    <w:rsid w:val="00DF6EF5"/>
    <w:rsid w:val="00EF5C7A"/>
    <w:rsid w:val="00FE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E69E"/>
  <w15:docId w15:val="{208C1584-5CB5-435B-B748-8B72D0C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157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53"/>
    <w:rPr>
      <w:rFonts w:ascii="Segoe UI" w:hAnsi="Segoe UI" w:cs="Segoe UI"/>
      <w:sz w:val="18"/>
      <w:szCs w:val="18"/>
    </w:rPr>
  </w:style>
  <w:style w:type="character" w:styleId="Hyperlink">
    <w:name w:val="Hyperlink"/>
    <w:basedOn w:val="DefaultParagraphFont"/>
    <w:uiPriority w:val="99"/>
    <w:unhideWhenUsed/>
    <w:rsid w:val="002E79C5"/>
    <w:rPr>
      <w:color w:val="0563C1" w:themeColor="hyperlink"/>
      <w:u w:val="single"/>
    </w:rPr>
  </w:style>
  <w:style w:type="paragraph" w:styleId="Header">
    <w:name w:val="header"/>
    <w:basedOn w:val="Normal"/>
    <w:link w:val="HeaderChar"/>
    <w:uiPriority w:val="99"/>
    <w:unhideWhenUsed/>
    <w:rsid w:val="00FE0E02"/>
    <w:pPr>
      <w:tabs>
        <w:tab w:val="center" w:pos="4513"/>
        <w:tab w:val="right" w:pos="9026"/>
      </w:tabs>
      <w:spacing w:line="240" w:lineRule="auto"/>
    </w:pPr>
  </w:style>
  <w:style w:type="character" w:customStyle="1" w:styleId="HeaderChar">
    <w:name w:val="Header Char"/>
    <w:basedOn w:val="DefaultParagraphFont"/>
    <w:link w:val="Header"/>
    <w:uiPriority w:val="99"/>
    <w:rsid w:val="00FE0E02"/>
  </w:style>
  <w:style w:type="paragraph" w:styleId="Footer">
    <w:name w:val="footer"/>
    <w:basedOn w:val="Normal"/>
    <w:link w:val="FooterChar"/>
    <w:uiPriority w:val="99"/>
    <w:unhideWhenUsed/>
    <w:rsid w:val="00FE0E02"/>
    <w:pPr>
      <w:tabs>
        <w:tab w:val="center" w:pos="4513"/>
        <w:tab w:val="right" w:pos="9026"/>
      </w:tabs>
      <w:spacing w:line="240" w:lineRule="auto"/>
    </w:pPr>
  </w:style>
  <w:style w:type="character" w:customStyle="1" w:styleId="FooterChar">
    <w:name w:val="Footer Char"/>
    <w:basedOn w:val="DefaultParagraphFont"/>
    <w:link w:val="Footer"/>
    <w:uiPriority w:val="99"/>
    <w:rsid w:val="00FE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ctoria.cameron@nottingham.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0f4ae2-7e4c-451b-b202-d15d93b1ad1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118BD47E801409DB7261A39FD5E18" ma:contentTypeVersion="11" ma:contentTypeDescription="Create a new document." ma:contentTypeScope="" ma:versionID="62198543df075ccd90de1fa89545e454">
  <xsd:schema xmlns:xsd="http://www.w3.org/2001/XMLSchema" xmlns:xs="http://www.w3.org/2001/XMLSchema" xmlns:p="http://schemas.microsoft.com/office/2006/metadata/properties" xmlns:ns2="f6654c66-9cfc-4069-a120-030df1036d38" xmlns:ns3="e40f4ae2-7e4c-451b-b202-d15d93b1ad1f" targetNamespace="http://schemas.microsoft.com/office/2006/metadata/properties" ma:root="true" ma:fieldsID="a879f0bb1045b43614a6f32c2e881ff1" ns2:_="" ns3:_="">
    <xsd:import namespace="f6654c66-9cfc-4069-a120-030df1036d38"/>
    <xsd:import namespace="e40f4ae2-7e4c-451b-b202-d15d93b1ad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54c66-9cfc-4069-a120-030df1036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f4ae2-7e4c-451b-b202-d15d93b1ad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97FF-A03E-4727-823E-4E24E3ADDC29}">
  <ds:schemaRefs>
    <ds:schemaRef ds:uri="http://schemas.microsoft.com/sharepoint/v3/contenttype/forms"/>
  </ds:schemaRefs>
</ds:datastoreItem>
</file>

<file path=customXml/itemProps2.xml><?xml version="1.0" encoding="utf-8"?>
<ds:datastoreItem xmlns:ds="http://schemas.openxmlformats.org/officeDocument/2006/customXml" ds:itemID="{9341F19F-4DB9-4CA4-ABF5-BF9C35D24846}">
  <ds:schemaRefs>
    <ds:schemaRef ds:uri="http://schemas.microsoft.com/office/2006/metadata/properties"/>
    <ds:schemaRef ds:uri="http://schemas.microsoft.com/office/infopath/2007/PartnerControls"/>
    <ds:schemaRef ds:uri="e40f4ae2-7e4c-451b-b202-d15d93b1ad1f"/>
  </ds:schemaRefs>
</ds:datastoreItem>
</file>

<file path=customXml/itemProps3.xml><?xml version="1.0" encoding="utf-8"?>
<ds:datastoreItem xmlns:ds="http://schemas.openxmlformats.org/officeDocument/2006/customXml" ds:itemID="{872E5C10-6981-4FE6-8710-4266D296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54c66-9cfc-4069-a120-030df1036d38"/>
    <ds:schemaRef ds:uri="e40f4ae2-7e4c-451b-b202-d15d93b1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Martine</dc:creator>
  <cp:lastModifiedBy>Victoria Cameron</cp:lastModifiedBy>
  <cp:revision>5</cp:revision>
  <dcterms:created xsi:type="dcterms:W3CDTF">2019-02-07T12:58:00Z</dcterms:created>
  <dcterms:modified xsi:type="dcterms:W3CDTF">2021-01-27T19:34:00Z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0x01010020B118BD47E801409DB7261A39FD5E18</vt:lpwstr>
  </property>
  <property fmtid="{D5CDD505-2E9C-101B-9397-08002B2CF9AE}" pid="3" name="Order">
    <vt:r8>175000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